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CD" w:rsidRDefault="003B050C">
      <w:pPr>
        <w:pStyle w:val="20"/>
        <w:shd w:val="clear" w:color="auto" w:fill="auto"/>
        <w:spacing w:after="240"/>
        <w:jc w:val="center"/>
      </w:pPr>
      <w:r>
        <w:t>Глава 8. Порядок и условия предоставления бесплатной медицинской</w:t>
      </w:r>
      <w:r>
        <w:br/>
        <w:t>помо</w:t>
      </w:r>
      <w:bookmarkStart w:id="0" w:name="_GoBack"/>
      <w:bookmarkEnd w:id="0"/>
      <w:r>
        <w:t>щи в медицинских организациях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ind w:firstLine="760"/>
      </w:pPr>
      <w:r>
        <w:t>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</w:t>
      </w:r>
      <w:r>
        <w:t>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№ 1 к настоящей Программе.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17" w:lineRule="exact"/>
        <w:ind w:firstLine="760"/>
      </w:pPr>
      <w:r>
        <w:t>При оказании медицинской</w:t>
      </w:r>
      <w:r>
        <w:t xml:space="preserve"> помощи в рамках Программы гражданин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№ 406-н «Об утверждении Порядка выбора гражда</w:t>
      </w:r>
      <w:r>
        <w:t>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0A4BCD" w:rsidRDefault="003B050C">
      <w:pPr>
        <w:pStyle w:val="20"/>
        <w:shd w:val="clear" w:color="auto" w:fill="auto"/>
        <w:ind w:firstLine="760"/>
      </w:pPr>
      <w:r>
        <w:t>Лицам, имеющим право на выбор врача и выбор медицинской организации, до момента реализации ука</w:t>
      </w:r>
      <w:r>
        <w:t xml:space="preserve">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</w:t>
      </w:r>
      <w:r>
        <w:t>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A4BCD" w:rsidRDefault="003B050C">
      <w:pPr>
        <w:pStyle w:val="20"/>
        <w:shd w:val="clear" w:color="auto" w:fill="auto"/>
        <w:ind w:firstLine="760"/>
      </w:pPr>
      <w:r>
        <w:t>Для получения первичной медико-санитарной помощи гражданин выбирает медицинскую организацию, в том числе по территориально</w:t>
      </w:r>
      <w:r>
        <w:softHyphen/>
        <w:t>участк</w:t>
      </w:r>
      <w:r>
        <w:t>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</w:t>
      </w:r>
      <w:r>
        <w:t>инской организации) врача-терапевта, врача-терапевта участкового, врача- 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</w:t>
      </w:r>
      <w:r>
        <w:t>еля на имя руководителя медицинской организации.</w:t>
      </w:r>
    </w:p>
    <w:p w:rsidR="000A4BCD" w:rsidRDefault="003B050C">
      <w:pPr>
        <w:pStyle w:val="20"/>
        <w:shd w:val="clear" w:color="auto" w:fill="auto"/>
        <w:ind w:firstLine="760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</w:t>
      </w:r>
      <w:r>
        <w:t>й организации, об осуществляемой ею медицинской деятельности и о врачах, уровне их образования и квалификации.</w:t>
      </w:r>
    </w:p>
    <w:p w:rsidR="000A4BCD" w:rsidRDefault="003B050C">
      <w:pPr>
        <w:pStyle w:val="20"/>
        <w:shd w:val="clear" w:color="auto" w:fill="auto"/>
        <w:ind w:firstLine="760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</w:t>
      </w:r>
      <w:r>
        <w:t xml:space="preserve"> лечащего врача. В случае если в реализации Программы принимают участие несколько медицинских организаций, оказывающих </w:t>
      </w:r>
      <w:r>
        <w:lastRenderedPageBreak/>
        <w:t>медицинскую помощь по соответствующему профилю, лечащий врач обязан проинформировать гражданина о возможности выбора медицинской организа</w:t>
      </w:r>
      <w:r>
        <w:t>ции с учетом выполнения условий оказания медицинской помощи, установленных Программой.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ind w:firstLine="760"/>
      </w:pPr>
      <w:r>
        <w:t xml:space="preserve">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</w:t>
      </w:r>
      <w:r w:rsidRPr="002C1E08">
        <w:rPr>
          <w:lang w:eastAsia="en-US" w:bidi="en-US"/>
        </w:rPr>
        <w:t>314-3</w:t>
      </w:r>
      <w:r>
        <w:rPr>
          <w:lang w:val="en-US" w:eastAsia="en-US" w:bidi="en-US"/>
        </w:rPr>
        <w:t>KO</w:t>
      </w:r>
      <w:r w:rsidRPr="002C1E08">
        <w:rPr>
          <w:lang w:eastAsia="en-US" w:bidi="en-US"/>
        </w:rPr>
        <w:t xml:space="preserve"> </w:t>
      </w:r>
      <w:r>
        <w:t>«О порядке внеочередного оказания меди</w:t>
      </w:r>
      <w:r>
        <w:t>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ind w:firstLine="760"/>
      </w:pPr>
      <w:r>
        <w:t>инвалидам войны;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760"/>
      </w:pPr>
      <w:r>
        <w:t>участникам Великой Отечественной войны;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760"/>
      </w:pPr>
      <w:r>
        <w:t>ветеранам бо</w:t>
      </w:r>
      <w:r>
        <w:t>евых действий;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760"/>
      </w:pPr>
      <w:r>
        <w:t>лицам, награжденным знаком «Жителю блокадного Ленинграда»;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ind w:firstLine="760"/>
      </w:pPr>
      <w:r>
        <w:t>лицам, работавшим в период Великой Отечественной войны па объектах противовоздушной обороны, местной противовоздушной обороны, строительстве оборонительных сооружений, военно-морских</w:t>
      </w:r>
      <w:r>
        <w:t xml:space="preserve">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</w:t>
      </w:r>
      <w:r>
        <w:t>кой Отечественной войны в портах других государств;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ind w:firstLine="760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</w:t>
      </w:r>
      <w:r>
        <w:t>ьца (имеющим право на ее получение);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firstLine="760"/>
      </w:pPr>
      <w:r>
        <w:t>вдовам инвалидов и участников Великой Отечественной войны;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ind w:firstLine="760"/>
      </w:pPr>
      <w: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ind w:firstLine="760"/>
      </w:pPr>
      <w:r>
        <w:t>реабилитированным лицам и лицам, признанным пострадавшими от политических репрессий;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ind w:firstLine="760"/>
      </w:pPr>
      <w:r>
        <w:t>Героям Социалистического Труда, Героям Труда Российской Федерации и полным кавалерам ордена Трудовой Славы;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ind w:firstLine="760"/>
      </w:pPr>
      <w:r>
        <w:t xml:space="preserve">Героям Советского Союза, Героям Российской Федерации и полным </w:t>
      </w:r>
      <w:r>
        <w:t>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</w:t>
      </w:r>
      <w:r>
        <w:t>чения);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ind w:firstLine="760"/>
      </w:pPr>
      <w:r>
        <w:t xml:space="preserve"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</w:t>
      </w:r>
      <w:r>
        <w:t>Федерации или полного кавалера ордена Трудовой Славы);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ind w:firstLine="760"/>
      </w:pPr>
      <w:r>
        <w:lastRenderedPageBreak/>
        <w:t>вдовам (вдовцам) Героев Советского Союза, Героев Российской Федерации или полных кавалеров ордена Славы;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ind w:firstLine="760"/>
      </w:pPr>
      <w:r>
        <w:t>гражданам, награжденным нагрудным знаком «Почетный донор СССР» или «Почетный донор России»;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ind w:firstLine="760"/>
      </w:pPr>
      <w:r>
        <w:t>детям-инвалидам, инвалидам I и II групп;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ind w:firstLine="760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</w:t>
      </w:r>
      <w:r>
        <w:t>ой АЭС;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ind w:firstLine="760"/>
      </w:pPr>
      <w:r>
        <w:t>инвалидам вследствие чернобыльской катастрофы;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ind w:firstLine="760"/>
      </w:pPr>
      <w:r>
        <w:t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</w:t>
      </w:r>
      <w:r>
        <w:t>изводственном объединении «Маяк» и сбросов радиоактивных отходов в реку Теча;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ind w:firstLine="760"/>
      </w:pPr>
      <w:r>
        <w:t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Теча;</w:t>
      </w:r>
    </w:p>
    <w:p w:rsidR="000A4BCD" w:rsidRDefault="003B050C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ind w:firstLine="760"/>
      </w:pPr>
      <w:r>
        <w:t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ind w:firstLine="760"/>
      </w:pPr>
      <w:r>
        <w:t>В рамках настоящей Программы обеспечиваются мероприятия по</w:t>
      </w:r>
      <w:r>
        <w:t xml:space="preserve"> профилактике заболеваний и формированию здорового образа жизни: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ind w:firstLine="760"/>
      </w:pPr>
      <w:r>
        <w:t>профилактический медицинский осмотр и диспансеризация определенных групп взрослого населения в порядке и в сроки, которые утверждены приказом Министерства здравоохранения Российской Федерации</w:t>
      </w:r>
      <w:r>
        <w:t xml:space="preserve"> от 13 марта 2019 года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0A4BCD" w:rsidRDefault="003B050C">
      <w:pPr>
        <w:pStyle w:val="20"/>
        <w:shd w:val="clear" w:color="auto" w:fill="auto"/>
        <w:ind w:firstLine="760"/>
      </w:pPr>
      <w:r>
        <w:t>Диспансеризация и профилактические медицинские осмотры определенных групп взрослого населения</w:t>
      </w:r>
      <w:r>
        <w:t xml:space="preserve">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0A4BCD" w:rsidRDefault="003B050C">
      <w:pPr>
        <w:pStyle w:val="20"/>
        <w:shd w:val="clear" w:color="auto" w:fill="auto"/>
        <w:ind w:firstLine="760"/>
      </w:pPr>
      <w:r>
        <w:t>В рамках проведения профилактических мероприятий д</w:t>
      </w:r>
      <w:r>
        <w:t>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</w:t>
      </w:r>
      <w:r>
        <w:t>а медицинские исследования.</w:t>
      </w:r>
    </w:p>
    <w:p w:rsidR="000A4BCD" w:rsidRDefault="003B050C">
      <w:pPr>
        <w:pStyle w:val="20"/>
        <w:shd w:val="clear" w:color="auto" w:fill="auto"/>
        <w:ind w:firstLine="760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A4BCD" w:rsidRDefault="003B050C">
      <w:pPr>
        <w:pStyle w:val="20"/>
        <w:shd w:val="clear" w:color="auto" w:fill="auto"/>
        <w:ind w:firstLine="760"/>
      </w:pPr>
      <w:r>
        <w:t>Департамент здравоохранения Костромской области</w:t>
      </w:r>
      <w:r>
        <w:t xml:space="preserve"> размещает на </w:t>
      </w:r>
      <w:r>
        <w:lastRenderedPageBreak/>
        <w:t>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A4BCD" w:rsidRDefault="003B050C">
      <w:pPr>
        <w:pStyle w:val="20"/>
        <w:shd w:val="clear" w:color="auto" w:fill="auto"/>
        <w:ind w:firstLine="760"/>
      </w:pPr>
      <w:r>
        <w:t>При необходимости для про</w:t>
      </w:r>
      <w:r>
        <w:t>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A4BCD" w:rsidRDefault="003B050C">
      <w:pPr>
        <w:pStyle w:val="20"/>
        <w:shd w:val="clear" w:color="auto" w:fill="auto"/>
        <w:ind w:firstLine="760"/>
      </w:pPr>
      <w:r>
        <w:t>Оплата труда медицинских работн</w:t>
      </w:r>
      <w:r>
        <w:t>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</w:t>
      </w:r>
      <w:r>
        <w:t>емени;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ind w:firstLine="760"/>
      </w:pPr>
      <w:r>
        <w:t>прохождение несовершеннолетними профилактических медицинских осмотров в порядке и в сроки, которые установлены приказом Министерства здравоохранения Российской Федерации от 10 августа 2017 года № 514н «О Порядке проведения профилактических медицинск</w:t>
      </w:r>
      <w:r>
        <w:t>их осмотров несовершеннолетних»;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163"/>
        </w:tabs>
        <w:ind w:firstLine="760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</w:t>
      </w:r>
      <w:r>
        <w:t>ными состояниями, в порядке и в сроки, которые установлены приказами Министерства здравоохранения Российской Федерации от 29 марта 2019 года № 173н «Об утверждении порядка проведения диспансерного наблюдения за взрослыми», от 4 июня 2020 года № 548н «Об ут</w:t>
      </w:r>
      <w:r>
        <w:t>верждении порядка диспансерного наблюдения за взрослыми с онкологическими заболеваниями», от 16 мая 2019 года № 302н «Об утверждении Порядка прохождения несовершеннолетними диспансерного наблюдения, в том числе в период обучения и воспитания в образователь</w:t>
      </w:r>
      <w:r>
        <w:t>ных организациях»;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163"/>
        </w:tabs>
        <w:ind w:firstLine="760"/>
      </w:pPr>
      <w:r>
        <w:t>санитарно-противоэпидемические мероприятия;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163"/>
        </w:tabs>
        <w:ind w:firstLine="760"/>
      </w:pPr>
      <w:r>
        <w:t xml:space="preserve"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</w:t>
      </w:r>
      <w:r>
        <w:t>Центрах здоровья;</w:t>
      </w:r>
    </w:p>
    <w:p w:rsidR="000A4BCD" w:rsidRDefault="003B050C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ind w:firstLine="760"/>
      </w:pPr>
      <w:r>
        <w:t>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ind w:firstLine="760"/>
      </w:pPr>
      <w:r>
        <w:t xml:space="preserve">При оказании медицинской помощи в амбулаторных условиях медицинскими организациями, </w:t>
      </w:r>
      <w:r>
        <w:t>в том числе на дому, при вызове медицинского работника: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ind w:firstLine="760"/>
      </w:pPr>
      <w:r>
        <w:t>осуществляется оказание первичной доврачебной, врачебной медико-санитарной помощи врачами-терапевтами участковыми, врачами- педиатрами участковыми, врачами общей практики (семейными врачами), фельдшер</w:t>
      </w:r>
      <w:r>
        <w:t xml:space="preserve">ами по предварительной записи (самозаписи), в том числе по </w:t>
      </w:r>
      <w:r>
        <w:lastRenderedPageBreak/>
        <w:t xml:space="preserve">телефону, с использованием информационно-телекоммуникационной сети «Интернет» и другими способами записи в соответствии с прикреплением гражданина (по территории обслуживания и (или) прикрепленным </w:t>
      </w:r>
      <w:r>
        <w:t>на обслуживание по заявлению);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ind w:firstLine="760"/>
      </w:pPr>
      <w:r>
        <w:t>осуществляется оказание медицинской помощи на дому врачами-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</w:t>
      </w:r>
      <w:r>
        <w:t>удшениях состояния здоровья), а также в случаях, не связанных с оказанием неотложной медицинской помощи:</w:t>
      </w:r>
    </w:p>
    <w:p w:rsidR="000A4BCD" w:rsidRDefault="003B050C">
      <w:pPr>
        <w:pStyle w:val="20"/>
        <w:shd w:val="clear" w:color="auto" w:fill="auto"/>
        <w:spacing w:line="326" w:lineRule="exact"/>
        <w:ind w:firstLine="760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при наличии </w:t>
      </w:r>
      <w:r>
        <w:t>заболеваний и состояний, влекущих невозможность передвижения пациента, в том числе при диспансерном наблюдении;</w:t>
      </w:r>
    </w:p>
    <w:p w:rsidR="000A4BCD" w:rsidRDefault="003B050C">
      <w:pPr>
        <w:pStyle w:val="20"/>
        <w:shd w:val="clear" w:color="auto" w:fill="auto"/>
        <w:ind w:firstLine="760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0A4BCD" w:rsidRDefault="003B050C">
      <w:pPr>
        <w:pStyle w:val="20"/>
        <w:shd w:val="clear" w:color="auto" w:fill="auto"/>
        <w:ind w:firstLine="760"/>
      </w:pPr>
      <w:r>
        <w:t>при наблюдении до выздоровле</w:t>
      </w:r>
      <w:r>
        <w:t>ния детей в возрасте до 1 года в соответствии с порядками оказания медицинской помощи;</w:t>
      </w:r>
    </w:p>
    <w:p w:rsidR="000A4BCD" w:rsidRDefault="003B050C">
      <w:pPr>
        <w:pStyle w:val="20"/>
        <w:shd w:val="clear" w:color="auto" w:fill="auto"/>
        <w:ind w:firstLine="760"/>
      </w:pPr>
      <w:r>
        <w:t>при наблюдении до окончания заразного периода болезни больных инфекционными заболеваниями.</w:t>
      </w:r>
    </w:p>
    <w:p w:rsidR="000A4BCD" w:rsidRDefault="003B050C">
      <w:pPr>
        <w:pStyle w:val="20"/>
        <w:shd w:val="clear" w:color="auto" w:fill="auto"/>
        <w:ind w:firstLine="760"/>
      </w:pPr>
      <w:r>
        <w:t>При наличии медицинских показаний медицинские работники обязаны организовать и</w:t>
      </w:r>
      <w:r>
        <w:t xml:space="preserve"> обеспечить медицинскую эвакуацию пациента в стационар;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ind w:firstLine="760"/>
      </w:pPr>
      <w:r>
        <w:t>осуществляется оказание первичной специализированной медико- санитарной помощи врачами-специалистами:</w:t>
      </w:r>
    </w:p>
    <w:p w:rsidR="000A4BCD" w:rsidRDefault="003B050C">
      <w:pPr>
        <w:pStyle w:val="20"/>
        <w:shd w:val="clear" w:color="auto" w:fill="auto"/>
        <w:ind w:firstLine="760"/>
      </w:pPr>
      <w:r>
        <w:t>по направлению врача-терапевта участкового, врача-педиатра участкового, врача общей практики (семе</w:t>
      </w:r>
      <w:r>
        <w:t>йного врача), фельдшера, врача- специалиста;</w:t>
      </w:r>
    </w:p>
    <w:p w:rsidR="000A4BCD" w:rsidRDefault="003B050C">
      <w:pPr>
        <w:pStyle w:val="20"/>
        <w:shd w:val="clear" w:color="auto" w:fill="auto"/>
        <w:ind w:firstLine="760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0A4BCD" w:rsidRDefault="003B050C">
      <w:pPr>
        <w:pStyle w:val="20"/>
        <w:shd w:val="clear" w:color="auto" w:fill="auto"/>
        <w:ind w:firstLine="760"/>
      </w:pPr>
      <w:r>
        <w:t>Оказание первичной специализирова</w:t>
      </w:r>
      <w:r>
        <w:t>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firstLine="760"/>
      </w:pPr>
      <w:r>
        <w:t>объем инструментально-диа</w:t>
      </w:r>
      <w:r>
        <w:t>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</w:t>
      </w:r>
      <w:r>
        <w:t>казания медицинской помощи.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Проведение инструментально-диагностических и лабораторных исследований в плановом порядке осуществляется по направлению </w:t>
      </w:r>
      <w:r>
        <w:lastRenderedPageBreak/>
        <w:t>лечащего врача в порядке очередности с учетом сроков ожидания.</w:t>
      </w:r>
    </w:p>
    <w:p w:rsidR="000A4BCD" w:rsidRDefault="003B050C">
      <w:pPr>
        <w:pStyle w:val="20"/>
        <w:shd w:val="clear" w:color="auto" w:fill="auto"/>
        <w:ind w:firstLine="760"/>
      </w:pPr>
      <w:r>
        <w:t>При отсутствии возможности проведения диагнос</w:t>
      </w:r>
      <w:r>
        <w:t xml:space="preserve">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</w:t>
      </w:r>
      <w:r>
        <w:t>в иных медицинских организациях;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ind w:firstLine="760"/>
      </w:pPr>
      <w:r>
        <w:t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</w:t>
      </w:r>
      <w:r>
        <w:t>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</w:t>
      </w:r>
      <w:r>
        <w:t xml:space="preserve">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</w:t>
      </w:r>
      <w:r>
        <w:t>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ind w:firstLine="760"/>
      </w:pPr>
      <w:r>
        <w:t>медицинская помощь оказывается в пределах уста</w:t>
      </w:r>
      <w:r>
        <w:t>новленных сроков ожидания:</w:t>
      </w:r>
    </w:p>
    <w:p w:rsidR="000A4BCD" w:rsidRDefault="003B050C">
      <w:pPr>
        <w:pStyle w:val="20"/>
        <w:shd w:val="clear" w:color="auto" w:fill="auto"/>
        <w:ind w:firstLine="760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сроки ожидания </w:t>
      </w:r>
      <w:r>
        <w:t>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A4BCD" w:rsidRDefault="003B050C">
      <w:pPr>
        <w:pStyle w:val="20"/>
        <w:shd w:val="clear" w:color="auto" w:fill="auto"/>
        <w:ind w:firstLine="760"/>
      </w:pPr>
      <w:r>
        <w:t>сроки проведения консультаций врачей-специалистов (за исключением подозрения на онкологические заболевания) не</w:t>
      </w:r>
      <w:r>
        <w:t xml:space="preserve"> должны превышать 14 рабочих дней со дня обращения пациента в медицинскую организацию;</w:t>
      </w:r>
    </w:p>
    <w:p w:rsidR="000A4BCD" w:rsidRDefault="003B050C">
      <w:pPr>
        <w:pStyle w:val="20"/>
        <w:shd w:val="clear" w:color="auto" w:fill="auto"/>
        <w:ind w:firstLine="760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сроки проведения диагностических </w:t>
      </w:r>
      <w:r>
        <w:t>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</w:t>
      </w:r>
      <w:r>
        <w:t>ния исследований (за исключением исследований при подозрении на онкологическое заболевание);</w:t>
      </w:r>
    </w:p>
    <w:p w:rsidR="000A4BCD" w:rsidRDefault="003B050C">
      <w:pPr>
        <w:pStyle w:val="20"/>
        <w:shd w:val="clear" w:color="auto" w:fill="auto"/>
        <w:ind w:firstLine="760"/>
      </w:pPr>
      <w:r>
        <w:lastRenderedPageBreak/>
        <w:t>сроки проведения компьютерной томографии (включая однофотонную эмиссионную компьютерную томографию), магнитно- резонансной томографии и ангиографии при оказании пе</w:t>
      </w:r>
      <w:r>
        <w:t>рвичной медико- 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A4BCD" w:rsidRDefault="003B050C">
      <w:pPr>
        <w:pStyle w:val="20"/>
        <w:shd w:val="clear" w:color="auto" w:fill="auto"/>
        <w:ind w:firstLine="760"/>
      </w:pPr>
      <w:r>
        <w:t>сроки проведения диагностических инструментальных и лабораторных исследований в случае подоз</w:t>
      </w:r>
      <w:r>
        <w:t>рения на онкологическое заболевание не должны превышать 7 рабочих дней со дня назначения исследований;</w:t>
      </w:r>
    </w:p>
    <w:p w:rsidR="000A4BCD" w:rsidRDefault="003B050C">
      <w:pPr>
        <w:pStyle w:val="20"/>
        <w:shd w:val="clear" w:color="auto" w:fill="auto"/>
        <w:ind w:firstLine="760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</w:t>
      </w:r>
      <w:r>
        <w:t>нта постановки диагноза онкологического заболевания.</w:t>
      </w:r>
    </w:p>
    <w:p w:rsidR="000A4BCD" w:rsidRDefault="003B050C">
      <w:pPr>
        <w:pStyle w:val="20"/>
        <w:shd w:val="clear" w:color="auto" w:fill="auto"/>
        <w:ind w:firstLine="760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ind w:firstLine="760"/>
      </w:pPr>
      <w:r>
        <w:t>при оказании медицинской помощи в амбулаторных условиях в плановой форме производится лекарственное об</w:t>
      </w:r>
      <w:r>
        <w:t>еспечение:</w:t>
      </w:r>
    </w:p>
    <w:p w:rsidR="000A4BCD" w:rsidRDefault="003B050C">
      <w:pPr>
        <w:pStyle w:val="20"/>
        <w:shd w:val="clear" w:color="auto" w:fill="auto"/>
        <w:ind w:firstLine="760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0A4BCD" w:rsidRDefault="003B050C">
      <w:pPr>
        <w:pStyle w:val="20"/>
        <w:shd w:val="clear" w:color="auto" w:fill="auto"/>
        <w:ind w:firstLine="760"/>
      </w:pPr>
      <w:r>
        <w:t>при наличии заболеваний, при амбулаторном лечении которых лекарственные средства и изделия медицинского назначения отпускают</w:t>
      </w:r>
      <w:r>
        <w:t>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</w:t>
      </w:r>
      <w:r>
        <w:t xml:space="preserve">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2 к П</w:t>
      </w:r>
      <w:r>
        <w:t>рограмме);</w:t>
      </w:r>
    </w:p>
    <w:p w:rsidR="000A4BCD" w:rsidRDefault="003B050C">
      <w:pPr>
        <w:pStyle w:val="20"/>
        <w:shd w:val="clear" w:color="auto" w:fill="auto"/>
        <w:ind w:firstLine="760"/>
      </w:pPr>
      <w:r>
        <w:t>при оказании стоматологической помощи согласно перечню стоматологических расходных материалов на 2021 год (приложение № 3 к Программе);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ind w:firstLine="760"/>
      </w:pPr>
      <w:r>
        <w:t>при оказании медицинской помощи в амбулаторных условиях в неотложной форме осуществляется обеспечение граждан</w:t>
      </w:r>
      <w:r>
        <w:t xml:space="preserve">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</w:t>
      </w:r>
      <w:r>
        <w:t>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(далее - Перечень ЖНВЛП) (приложение № 5 к Программе);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ind w:firstLine="760"/>
      </w:pPr>
      <w:r>
        <w:t>назнач</w:t>
      </w:r>
      <w:r>
        <w:t xml:space="preserve">ение лекарственных препаратов, специализированных продуктов лечебного питания и изделий медицинского назначения, </w:t>
      </w:r>
      <w:r>
        <w:lastRenderedPageBreak/>
        <w:t>оформление рецептов для их получения осуществляется лечащим врачом (фельдшером) или врачом-специалистом медицинской организации, к которой граж</w:t>
      </w:r>
      <w:r>
        <w:t>данин прикреплен для получения амбулаторно</w:t>
      </w:r>
      <w:r>
        <w:softHyphen/>
        <w:t>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</w:t>
      </w:r>
      <w:r>
        <w:t>й области.</w:t>
      </w:r>
    </w:p>
    <w:p w:rsidR="000A4BCD" w:rsidRDefault="003B050C">
      <w:pPr>
        <w:pStyle w:val="20"/>
        <w:shd w:val="clear" w:color="auto" w:fill="auto"/>
        <w:ind w:firstLine="760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0A4BCD" w:rsidRDefault="003B050C">
      <w:pPr>
        <w:pStyle w:val="20"/>
        <w:shd w:val="clear" w:color="auto" w:fill="auto"/>
        <w:ind w:firstLine="760"/>
      </w:pPr>
      <w:r>
        <w:t>Регламент технологического и инф</w:t>
      </w:r>
      <w:r>
        <w:t>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ind w:firstLine="760"/>
      </w:pPr>
      <w:r>
        <w:t>при наличии заболеваний и состояний, вход</w:t>
      </w:r>
      <w:r>
        <w:t>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</w:t>
      </w:r>
      <w:r>
        <w:t>ме, предусмотренными Тарифным соглашением;</w:t>
      </w:r>
    </w:p>
    <w:p w:rsidR="000A4BCD" w:rsidRDefault="003B050C">
      <w:pPr>
        <w:pStyle w:val="20"/>
        <w:numPr>
          <w:ilvl w:val="0"/>
          <w:numId w:val="4"/>
        </w:numPr>
        <w:shd w:val="clear" w:color="auto" w:fill="auto"/>
        <w:tabs>
          <w:tab w:val="left" w:pos="1427"/>
        </w:tabs>
        <w:ind w:firstLine="760"/>
      </w:pPr>
      <w:r>
        <w:t>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</w:t>
      </w:r>
      <w:r>
        <w:t>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ind w:firstLine="760"/>
      </w:pPr>
      <w:r>
        <w:t>При оказании медицинской помощи в стационарных условиях: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427"/>
          <w:tab w:val="left" w:pos="3597"/>
        </w:tabs>
        <w:ind w:firstLine="760"/>
      </w:pPr>
      <w:r>
        <w:t>госпитализация</w:t>
      </w:r>
      <w:r>
        <w:tab/>
        <w:t xml:space="preserve">в плановой </w:t>
      </w:r>
      <w:r>
        <w:t>форме для оказания</w:t>
      </w:r>
    </w:p>
    <w:p w:rsidR="000A4BCD" w:rsidRDefault="003B050C">
      <w:pPr>
        <w:pStyle w:val="20"/>
        <w:shd w:val="clear" w:color="auto" w:fill="auto"/>
      </w:pPr>
      <w:r>
        <w:t>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</w:t>
      </w:r>
      <w:r>
        <w:t>нную, медико- 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</w:t>
      </w:r>
      <w:r>
        <w:t>и.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департаментом здравоохранения Костромской области. </w:t>
      </w:r>
      <w:r>
        <w:t>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0A4BCD" w:rsidRDefault="003B050C">
      <w:pPr>
        <w:pStyle w:val="20"/>
        <w:shd w:val="clear" w:color="auto" w:fill="auto"/>
        <w:tabs>
          <w:tab w:val="left" w:pos="6573"/>
        </w:tabs>
        <w:ind w:firstLine="760"/>
      </w:pPr>
      <w:r>
        <w:lastRenderedPageBreak/>
        <w:t>Сроки ожидания специализированной</w:t>
      </w:r>
      <w:r>
        <w:tab/>
        <w:t>(за исключением</w:t>
      </w:r>
    </w:p>
    <w:p w:rsidR="000A4BCD" w:rsidRDefault="003B050C">
      <w:pPr>
        <w:pStyle w:val="20"/>
        <w:shd w:val="clear" w:color="auto" w:fill="auto"/>
      </w:pPr>
      <w:r>
        <w:t>высокотехнологичной) медицинско</w:t>
      </w:r>
      <w:r>
        <w:t xml:space="preserve">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</w:t>
      </w:r>
      <w:r>
        <w:t>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ind w:firstLine="760"/>
      </w:pPr>
      <w:r>
        <w:t>оказание высокотехнологичной медицинской помощи в рамках Программы осуществляется в медицинских организациях Костромской области по пр</w:t>
      </w:r>
      <w:r>
        <w:t>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приложении № 4 к Программе;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ind w:firstLine="760"/>
      </w:pPr>
      <w:r>
        <w:t xml:space="preserve">направление </w:t>
      </w:r>
      <w:r>
        <w:t>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</w:t>
      </w:r>
      <w:r>
        <w:t>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413"/>
        </w:tabs>
        <w:ind w:firstLine="760"/>
      </w:pPr>
      <w:r>
        <w:t>пациенты круглосуточного стационара обеспечиваются</w:t>
      </w:r>
    </w:p>
    <w:p w:rsidR="000A4BCD" w:rsidRDefault="003B050C">
      <w:pPr>
        <w:pStyle w:val="20"/>
        <w:shd w:val="clear" w:color="auto" w:fill="auto"/>
        <w:tabs>
          <w:tab w:val="left" w:pos="2246"/>
          <w:tab w:val="left" w:pos="3374"/>
          <w:tab w:val="left" w:pos="7392"/>
        </w:tabs>
      </w:pPr>
      <w:r>
        <w:t xml:space="preserve">лекарственными препаратами, включенными </w:t>
      </w:r>
      <w:r>
        <w:t>в территориальный Перечень ЖНВЛП (приложение № 5 к Программе), медицинскими изделиями, компонентами</w:t>
      </w:r>
      <w:r>
        <w:tab/>
        <w:t>крови,</w:t>
      </w:r>
      <w:r>
        <w:tab/>
        <w:t>лечебным питанием, в</w:t>
      </w:r>
      <w:r>
        <w:tab/>
        <w:t>том числе</w:t>
      </w:r>
    </w:p>
    <w:p w:rsidR="000A4BCD" w:rsidRDefault="003B050C">
      <w:pPr>
        <w:pStyle w:val="20"/>
        <w:shd w:val="clear" w:color="auto" w:fill="auto"/>
      </w:pPr>
      <w:r>
        <w:t xml:space="preserve">специализированными продуктами лечебного питания, по медицинским показаниям в соответствии со стандартами медицинской </w:t>
      </w:r>
      <w:r>
        <w:t>помощи.</w:t>
      </w:r>
    </w:p>
    <w:p w:rsidR="000A4BCD" w:rsidRDefault="003B050C">
      <w:pPr>
        <w:pStyle w:val="20"/>
        <w:shd w:val="clear" w:color="auto" w:fill="auto"/>
        <w:ind w:firstLine="760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</w:t>
      </w:r>
      <w:r>
        <w:t>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</w:t>
      </w:r>
      <w:r>
        <w:t>миссии медицинской организации.</w:t>
      </w:r>
    </w:p>
    <w:p w:rsidR="000A4BCD" w:rsidRDefault="003B050C">
      <w:pPr>
        <w:pStyle w:val="20"/>
        <w:shd w:val="clear" w:color="auto" w:fill="auto"/>
        <w:ind w:firstLine="760"/>
      </w:pPr>
      <w: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</w:t>
      </w:r>
      <w:r>
        <w:t xml:space="preserve">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№ 3053-р;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ind w:firstLine="760"/>
      </w:pPr>
      <w:r>
        <w:t xml:space="preserve">при наличии в медицинской </w:t>
      </w:r>
      <w:r>
        <w:t xml:space="preserve">организации родовспоможения соответствующих условий (индивидуальных родовых залов) и с согласия </w:t>
      </w:r>
      <w:r>
        <w:lastRenderedPageBreak/>
        <w:t>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</w:t>
      </w:r>
      <w:r>
        <w:t>еративного родоразрешения или наличия у отца или иного члена семьи инфекционных заболеваний;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ind w:firstLine="760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</w:t>
      </w:r>
      <w:r>
        <w:t>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</w:t>
      </w:r>
      <w:r>
        <w:t xml:space="preserve">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ind w:firstLine="760"/>
      </w:pPr>
      <w:r>
        <w:t>размещение в палатах на 3 и более м</w:t>
      </w:r>
      <w:r>
        <w:t>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379"/>
        </w:tabs>
        <w:ind w:firstLine="760"/>
      </w:pPr>
      <w:r>
        <w:t>при необходимости предоставляется индивидуальный медицинский пост т</w:t>
      </w:r>
      <w:r>
        <w:t>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379"/>
        </w:tabs>
        <w:ind w:firstLine="760"/>
      </w:pPr>
      <w:r>
        <w:t>осуществляется ведение листа ожидания оказания специализированной медицинской помощи в плановой форме и информирова</w:t>
      </w:r>
      <w:r>
        <w:t>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</w:t>
      </w:r>
      <w:r>
        <w:t>ональных данных»;</w:t>
      </w:r>
    </w:p>
    <w:p w:rsidR="000A4BCD" w:rsidRDefault="003B050C">
      <w:pPr>
        <w:pStyle w:val="20"/>
        <w:numPr>
          <w:ilvl w:val="0"/>
          <w:numId w:val="5"/>
        </w:numPr>
        <w:shd w:val="clear" w:color="auto" w:fill="auto"/>
        <w:tabs>
          <w:tab w:val="left" w:pos="1379"/>
        </w:tabs>
        <w:ind w:firstLine="760"/>
      </w:pPr>
      <w:r>
        <w:t>транспортировка пациента, находящегося на лечении в</w:t>
      </w:r>
    </w:p>
    <w:p w:rsidR="000A4BCD" w:rsidRDefault="003B050C">
      <w:pPr>
        <w:pStyle w:val="20"/>
        <w:shd w:val="clear" w:color="auto" w:fill="auto"/>
        <w:tabs>
          <w:tab w:val="left" w:pos="2381"/>
          <w:tab w:val="left" w:pos="4070"/>
        </w:tabs>
      </w:pPr>
      <w:r>
        <w:t>стационарных условиях, в другую медицинскую организацию в случаях необходимости</w:t>
      </w:r>
      <w:r>
        <w:tab/>
        <w:t>проведения</w:t>
      </w:r>
      <w:r>
        <w:tab/>
        <w:t>такому пациенту лечебных или</w:t>
      </w:r>
    </w:p>
    <w:p w:rsidR="000A4BCD" w:rsidRDefault="003B050C">
      <w:pPr>
        <w:pStyle w:val="20"/>
        <w:shd w:val="clear" w:color="auto" w:fill="auto"/>
      </w:pPr>
      <w:r>
        <w:t>диагностических исследований при отсутствии возможности их проведе</w:t>
      </w:r>
      <w:r>
        <w:t>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</w:t>
      </w:r>
      <w:r>
        <w:t>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60"/>
      </w:pPr>
      <w:r>
        <w:t>При оказании медицинской помощи в условиях дневного стационара:</w:t>
      </w:r>
    </w:p>
    <w:p w:rsidR="000A4BCD" w:rsidRDefault="003B050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ind w:firstLine="760"/>
      </w:pPr>
      <w:r>
        <w:t>направление больных на лечение в дневном стационаре осуществл</w:t>
      </w:r>
      <w:r>
        <w:t xml:space="preserve">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</w:t>
      </w:r>
      <w:r>
        <w:lastRenderedPageBreak/>
        <w:t>проведения дополнительных обследований по медицинским показа</w:t>
      </w:r>
      <w:r>
        <w:t>ниям в амбулаторных условиях;</w:t>
      </w:r>
    </w:p>
    <w:p w:rsidR="000A4BCD" w:rsidRDefault="003B050C">
      <w:pPr>
        <w:pStyle w:val="20"/>
        <w:shd w:val="clear" w:color="auto" w:fill="auto"/>
        <w:ind w:firstLine="760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</w:t>
      </w:r>
      <w:r>
        <w:t>я, без необходимости круглосуточного медицинского наблюдения и лечения;</w:t>
      </w:r>
    </w:p>
    <w:p w:rsidR="000A4BCD" w:rsidRDefault="003B050C">
      <w:pPr>
        <w:pStyle w:val="20"/>
        <w:shd w:val="clear" w:color="auto" w:fill="auto"/>
        <w:ind w:firstLine="760"/>
      </w:pPr>
      <w: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</w:t>
      </w:r>
      <w:r>
        <w:t>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A4BCD" w:rsidRDefault="003B050C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ind w:firstLine="760"/>
      </w:pPr>
      <w:r>
        <w:t>пациенты дневного стационара обеспечиваются:</w:t>
      </w:r>
    </w:p>
    <w:p w:rsidR="000A4BCD" w:rsidRDefault="003B050C">
      <w:pPr>
        <w:pStyle w:val="20"/>
        <w:shd w:val="clear" w:color="auto" w:fill="auto"/>
        <w:ind w:firstLine="760"/>
      </w:pPr>
      <w:r>
        <w:t>лекарственными препаратами в соответствии с Перечнем ЖНВЛП;</w:t>
      </w:r>
    </w:p>
    <w:p w:rsidR="000A4BCD" w:rsidRDefault="003B050C">
      <w:pPr>
        <w:pStyle w:val="20"/>
        <w:shd w:val="clear" w:color="auto" w:fill="auto"/>
        <w:ind w:firstLine="760"/>
      </w:pPr>
      <w:r>
        <w:t>в части базовой</w:t>
      </w:r>
      <w:r>
        <w:t xml:space="preserve">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</w:t>
      </w:r>
      <w:r>
        <w:t>ием.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</w:pPr>
      <w:r>
        <w:t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0A4BCD" w:rsidRDefault="003B050C">
      <w:pPr>
        <w:pStyle w:val="20"/>
        <w:shd w:val="clear" w:color="auto" w:fill="auto"/>
        <w:ind w:firstLine="760"/>
      </w:pPr>
      <w:r>
        <w:t>Время доезда до пациента бригад скорой медицинской помощи при оказании скорой медицин</w:t>
      </w:r>
      <w:r>
        <w:t>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</w:t>
      </w:r>
      <w:r>
        <w:t>а на расстоянии менее 40 км - 20 минут, от 40 км до 60 км -50 минут, свыше 60 км - 1 час 20 минут.</w:t>
      </w:r>
    </w:p>
    <w:p w:rsidR="000A4BCD" w:rsidRDefault="003B050C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</w:pPr>
      <w:r>
        <w:t>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0A4BCD" w:rsidRDefault="003B050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ind w:firstLine="760"/>
      </w:pPr>
      <w:r>
        <w:t xml:space="preserve">приказом Министерства </w:t>
      </w:r>
      <w:r>
        <w:t>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0A4BCD" w:rsidRDefault="003B050C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ind w:firstLine="760"/>
      </w:pPr>
      <w:r>
        <w:t>приказом Министерства здравоохранения Российской Федерации</w:t>
      </w:r>
    </w:p>
    <w:p w:rsidR="000A4BCD" w:rsidRDefault="003B050C">
      <w:pPr>
        <w:pStyle w:val="20"/>
        <w:shd w:val="clear" w:color="auto" w:fill="auto"/>
        <w:tabs>
          <w:tab w:val="left" w:pos="4507"/>
        </w:tabs>
      </w:pPr>
      <w:r>
        <w:t>от 11 апреля 2013 года №</w:t>
      </w:r>
      <w:r>
        <w:tab/>
        <w:t>216н «Об утверждении Поря</w:t>
      </w:r>
      <w:r>
        <w:t>дка</w:t>
      </w:r>
    </w:p>
    <w:p w:rsidR="000A4BCD" w:rsidRDefault="003B050C">
      <w:pPr>
        <w:pStyle w:val="20"/>
        <w:shd w:val="clear" w:color="auto" w:fill="auto"/>
      </w:pPr>
      <w: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0A4BCD" w:rsidRDefault="003B050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ind w:firstLine="760"/>
      </w:pPr>
      <w:r>
        <w:t>приказом Министерства здравоохранения Российской Федерации от 15 фе</w:t>
      </w:r>
      <w:r>
        <w:t>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0A4BCD" w:rsidRDefault="003B050C">
      <w:pPr>
        <w:pStyle w:val="20"/>
        <w:shd w:val="clear" w:color="auto" w:fill="auto"/>
        <w:ind w:firstLine="760"/>
      </w:pPr>
      <w:r>
        <w:t xml:space="preserve">Специализированная, в том числе высокотехнологичная, </w:t>
      </w:r>
      <w:r>
        <w:lastRenderedPageBreak/>
        <w:t>медицинская помощь детям-сиротам и детям, оставш</w:t>
      </w:r>
      <w:r>
        <w:t>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</w:t>
      </w:r>
      <w:r>
        <w:t xml:space="preserve">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</w:t>
      </w:r>
    </w:p>
    <w:sectPr w:rsidR="000A4BCD">
      <w:headerReference w:type="default" r:id="rId7"/>
      <w:pgSz w:w="11900" w:h="16840"/>
      <w:pgMar w:top="1176" w:right="1250" w:bottom="1129" w:left="1516" w:header="0" w:footer="3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0C" w:rsidRDefault="003B050C">
      <w:r>
        <w:separator/>
      </w:r>
    </w:p>
  </w:endnote>
  <w:endnote w:type="continuationSeparator" w:id="0">
    <w:p w:rsidR="003B050C" w:rsidRDefault="003B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0C" w:rsidRDefault="003B050C"/>
  </w:footnote>
  <w:footnote w:type="continuationSeparator" w:id="0">
    <w:p w:rsidR="003B050C" w:rsidRDefault="003B0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CD" w:rsidRDefault="002C1E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344805</wp:posOffset>
              </wp:positionV>
              <wp:extent cx="127635" cy="146050"/>
              <wp:effectExtent l="190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BCD" w:rsidRDefault="003B050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1E08" w:rsidRPr="002C1E08">
                            <w:rPr>
                              <w:rStyle w:val="a6"/>
                              <w:noProof/>
                            </w:rPr>
                            <w:t>33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65pt;margin-top:27.1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1+tsktwAAAAJAQAADwAAAAAAAAAA&#10;AAAAAAADBQAAZHJzL2Rvd25yZXYueG1sUEsFBgAAAAAEAAQA8wAAAAwGAAAAAA==&#10;" filled="f" stroked="f">
              <v:textbox style="mso-fit-shape-to-text:t" inset="0,0,0,0">
                <w:txbxContent>
                  <w:p w:rsidR="000A4BCD" w:rsidRDefault="003B050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1E08" w:rsidRPr="002C1E08">
                      <w:rPr>
                        <w:rStyle w:val="a6"/>
                        <w:noProof/>
                      </w:rPr>
                      <w:t>33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280"/>
    <w:multiLevelType w:val="multilevel"/>
    <w:tmpl w:val="210C13B0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D46D4"/>
    <w:multiLevelType w:val="multilevel"/>
    <w:tmpl w:val="0428E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5510F"/>
    <w:multiLevelType w:val="multilevel"/>
    <w:tmpl w:val="0B725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871AC"/>
    <w:multiLevelType w:val="multilevel"/>
    <w:tmpl w:val="68305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A48D8"/>
    <w:multiLevelType w:val="multilevel"/>
    <w:tmpl w:val="A5B46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B5836"/>
    <w:multiLevelType w:val="multilevel"/>
    <w:tmpl w:val="C76AB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565C85"/>
    <w:multiLevelType w:val="multilevel"/>
    <w:tmpl w:val="3E862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D"/>
    <w:rsid w:val="000A4BCD"/>
    <w:rsid w:val="002C1E08"/>
    <w:rsid w:val="003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C0DF"/>
  <w15:docId w15:val="{7AA59D3C-EDA2-4EBA-9453-E424001C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2021-11-15T07:26:00Z</dcterms:created>
  <dcterms:modified xsi:type="dcterms:W3CDTF">2021-11-15T07:26:00Z</dcterms:modified>
</cp:coreProperties>
</file>